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9C0ABC">
        <w:rPr>
          <w:rFonts w:ascii="Century Gothic" w:hAnsi="Century Gothic"/>
          <w:b/>
          <w:noProof/>
          <w:sz w:val="32"/>
          <w:szCs w:val="32"/>
          <w:lang w:val="uk-UA"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450850</wp:posOffset>
            </wp:positionV>
            <wp:extent cx="2486025" cy="1863725"/>
            <wp:effectExtent l="19050" t="0" r="9525" b="0"/>
            <wp:wrapSquare wrapText="bothSides"/>
            <wp:docPr id="1" name="Рисунок 1" descr="Результат пошуку зображень за запитом &quot;дубаи пля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дубаи пляж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ABC">
        <w:rPr>
          <w:rFonts w:ascii="Century Gothic" w:hAnsi="Century Gothic"/>
          <w:b/>
          <w:sz w:val="32"/>
          <w:szCs w:val="32"/>
          <w:lang w:val="ru-RU"/>
        </w:rPr>
        <w:t>ОАЭ</w:t>
      </w:r>
      <w:r w:rsidRPr="00A71631">
        <w:rPr>
          <w:rFonts w:ascii="Century Gothic" w:hAnsi="Century Gothic"/>
          <w:sz w:val="24"/>
          <w:szCs w:val="24"/>
          <w:lang w:val="ru-RU"/>
        </w:rPr>
        <w:br/>
        <w:t xml:space="preserve"> Лучше места для отдыха с детьми, чем Эмираты, сложно найти. Ведь это не город, а мечта каждого ребенка, воплощенная в жизнь: десятки самых разных парков аттракционов, сумасшедших развлекательных центров, аквапарки, зоопарки</w:t>
      </w:r>
      <w:proofErr w:type="gramStart"/>
      <w:r w:rsidRPr="00A71631">
        <w:rPr>
          <w:rFonts w:ascii="Century Gothic" w:hAnsi="Century Gothic"/>
          <w:sz w:val="24"/>
          <w:szCs w:val="24"/>
          <w:lang w:val="ru-RU"/>
        </w:rPr>
        <w:t xml:space="preserve">…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A71631">
        <w:rPr>
          <w:rFonts w:ascii="Century Gothic" w:hAnsi="Century Gothic"/>
          <w:sz w:val="24"/>
          <w:szCs w:val="24"/>
          <w:lang w:val="ru-RU"/>
        </w:rPr>
        <w:t>Н</w:t>
      </w:r>
      <w:proofErr w:type="gramEnd"/>
      <w:r w:rsidRPr="00A71631">
        <w:rPr>
          <w:rFonts w:ascii="Century Gothic" w:hAnsi="Century Gothic"/>
          <w:sz w:val="24"/>
          <w:szCs w:val="24"/>
          <w:lang w:val="ru-RU"/>
        </w:rPr>
        <w:t xml:space="preserve">е говоря уже просто о море, которое в это время еще очень теплое и можно смело купаться. Для мальчишек и их пап </w:t>
      </w:r>
      <w:r w:rsidRPr="00A71631">
        <w:rPr>
          <w:rFonts w:ascii="Century Gothic" w:hAnsi="Century Gothic"/>
          <w:sz w:val="24"/>
          <w:szCs w:val="24"/>
        </w:rPr>
        <w:t>must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sz w:val="24"/>
          <w:szCs w:val="24"/>
        </w:rPr>
        <w:t>visit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— это </w:t>
      </w:r>
      <w:r w:rsidRPr="00A71631">
        <w:rPr>
          <w:rFonts w:ascii="Century Gothic" w:hAnsi="Century Gothic"/>
          <w:b/>
          <w:sz w:val="24"/>
          <w:szCs w:val="24"/>
        </w:rPr>
        <w:t>Ferrari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World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в </w:t>
      </w:r>
      <w:proofErr w:type="spellStart"/>
      <w:r w:rsidRPr="00A71631">
        <w:rPr>
          <w:rFonts w:ascii="Century Gothic" w:hAnsi="Century Gothic"/>
          <w:sz w:val="24"/>
          <w:szCs w:val="24"/>
          <w:lang w:val="ru-RU"/>
        </w:rPr>
        <w:t>Абу-Даби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, хотя и представительницы прекрасного пола тоже к нему неравнодушны. Это огромный парк концерна </w:t>
      </w:r>
      <w:proofErr w:type="spellStart"/>
      <w:r w:rsidRPr="00A71631">
        <w:rPr>
          <w:rFonts w:ascii="Century Gothic" w:hAnsi="Century Gothic"/>
          <w:sz w:val="24"/>
          <w:szCs w:val="24"/>
        </w:rPr>
        <w:t>Ferarri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 для всех, кто любит скорость. Невероятные американские горки </w:t>
      </w:r>
      <w:r w:rsidRPr="00A71631">
        <w:rPr>
          <w:rFonts w:ascii="Century Gothic" w:hAnsi="Century Gothic"/>
          <w:b/>
          <w:sz w:val="24"/>
          <w:szCs w:val="24"/>
        </w:rPr>
        <w:t>Formula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A71631">
        <w:rPr>
          <w:rFonts w:ascii="Century Gothic" w:hAnsi="Century Gothic"/>
          <w:b/>
          <w:sz w:val="24"/>
          <w:szCs w:val="24"/>
        </w:rPr>
        <w:t>Rossa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 на скорости 250 км/</w:t>
      </w:r>
      <w:proofErr w:type="spellStart"/>
      <w:r w:rsidRPr="00A71631">
        <w:rPr>
          <w:rFonts w:ascii="Century Gothic" w:hAnsi="Century Gothic"/>
          <w:sz w:val="24"/>
          <w:szCs w:val="24"/>
          <w:lang w:val="ru-RU"/>
        </w:rPr>
        <w:t>ч</w:t>
      </w:r>
      <w:proofErr w:type="gramStart"/>
      <w:r w:rsidRPr="00A71631">
        <w:rPr>
          <w:rFonts w:ascii="Century Gothic" w:hAnsi="Century Gothic"/>
          <w:sz w:val="24"/>
          <w:szCs w:val="24"/>
          <w:lang w:val="ru-RU"/>
        </w:rPr>
        <w:t>,у</w:t>
      </w:r>
      <w:proofErr w:type="gramEnd"/>
      <w:r w:rsidRPr="00A71631">
        <w:rPr>
          <w:rFonts w:ascii="Century Gothic" w:hAnsi="Century Gothic"/>
          <w:sz w:val="24"/>
          <w:szCs w:val="24"/>
          <w:lang w:val="ru-RU"/>
        </w:rPr>
        <w:t>никальная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 "капсула" </w:t>
      </w:r>
      <w:r w:rsidRPr="00A71631">
        <w:rPr>
          <w:rFonts w:ascii="Century Gothic" w:hAnsi="Century Gothic"/>
          <w:sz w:val="24"/>
          <w:szCs w:val="24"/>
        </w:rPr>
        <w:t>G</w:t>
      </w:r>
      <w:r w:rsidRPr="00A71631">
        <w:rPr>
          <w:rFonts w:ascii="Century Gothic" w:hAnsi="Century Gothic"/>
          <w:sz w:val="24"/>
          <w:szCs w:val="24"/>
          <w:lang w:val="ru-RU"/>
        </w:rPr>
        <w:t>-</w:t>
      </w:r>
      <w:r w:rsidRPr="00A71631">
        <w:rPr>
          <w:rFonts w:ascii="Century Gothic" w:hAnsi="Century Gothic"/>
          <w:sz w:val="24"/>
          <w:szCs w:val="24"/>
        </w:rPr>
        <w:t>Force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,на которой вы сможете полетать и увидеть на ладони весь остров, огромная коллекция легендарных автомобилей </w:t>
      </w:r>
      <w:r w:rsidRPr="00A71631">
        <w:rPr>
          <w:rFonts w:ascii="Century Gothic" w:hAnsi="Century Gothic"/>
          <w:sz w:val="24"/>
          <w:szCs w:val="24"/>
        </w:rPr>
        <w:t>Ferrari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и многое другое. </w:t>
      </w:r>
    </w:p>
    <w:p w:rsidR="00A71631" w:rsidRPr="00A71631" w:rsidRDefault="00A71631">
      <w:pPr>
        <w:rPr>
          <w:rFonts w:ascii="Century Gothic" w:hAnsi="Century Gothic"/>
          <w:b/>
          <w:sz w:val="24"/>
          <w:szCs w:val="24"/>
          <w:lang w:val="ru-RU"/>
        </w:rPr>
      </w:pP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Цены на посещение </w:t>
      </w:r>
      <w:r w:rsidRPr="00A71631">
        <w:rPr>
          <w:rFonts w:ascii="Century Gothic" w:hAnsi="Century Gothic"/>
          <w:b/>
          <w:sz w:val="24"/>
          <w:szCs w:val="24"/>
        </w:rPr>
        <w:t>Ferrari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World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: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>- взрослые — 360 дирхам (примерно €88) (билет на весь день); -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 xml:space="preserve"> дети от 3х лет — 305</w:t>
      </w:r>
      <w:r w:rsidR="00B92ADD"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sz w:val="24"/>
          <w:szCs w:val="24"/>
          <w:lang w:val="ru-RU"/>
        </w:rPr>
        <w:t>дирхам (примерно €74) (билет</w:t>
      </w:r>
      <w:r w:rsidR="00B92ADD"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sz w:val="24"/>
          <w:szCs w:val="24"/>
          <w:lang w:val="ru-RU"/>
        </w:rPr>
        <w:t>на весь день)</w:t>
      </w:r>
      <w:r w:rsidR="00B92ADD">
        <w:rPr>
          <w:rFonts w:ascii="Century Gothic" w:hAnsi="Century Gothic"/>
          <w:sz w:val="24"/>
          <w:szCs w:val="24"/>
          <w:lang w:val="ru-RU"/>
        </w:rPr>
        <w:t>.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231140</wp:posOffset>
            </wp:positionV>
            <wp:extent cx="2694940" cy="1695450"/>
            <wp:effectExtent l="19050" t="0" r="0" b="0"/>
            <wp:wrapSquare wrapText="bothSides"/>
            <wp:docPr id="4" name="Рисунок 4" descr="Результат пошуку зображень за запитом &quot;IMG Worlds of Adve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IMG Worlds of Adventur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 xml:space="preserve">Еще буквально неделю назад </w:t>
      </w:r>
      <w:r w:rsidRPr="00A71631">
        <w:rPr>
          <w:rFonts w:ascii="Century Gothic" w:hAnsi="Century Gothic"/>
          <w:b/>
          <w:sz w:val="24"/>
          <w:szCs w:val="24"/>
        </w:rPr>
        <w:t>Ferrari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World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gramStart"/>
      <w:r w:rsidRPr="00A71631">
        <w:rPr>
          <w:rFonts w:ascii="Century Gothic" w:hAnsi="Century Gothic"/>
          <w:sz w:val="24"/>
          <w:szCs w:val="24"/>
          <w:lang w:val="ru-RU"/>
        </w:rPr>
        <w:t>считался</w:t>
      </w:r>
      <w:proofErr w:type="gramEnd"/>
      <w:r w:rsidRPr="00A71631">
        <w:rPr>
          <w:rFonts w:ascii="Century Gothic" w:hAnsi="Century Gothic"/>
          <w:sz w:val="24"/>
          <w:szCs w:val="24"/>
          <w:lang w:val="ru-RU"/>
        </w:rPr>
        <w:t xml:space="preserve"> чуть ли не самым большим крытым парком в мире. Но теперь это не так, потому что в </w:t>
      </w:r>
      <w:proofErr w:type="spellStart"/>
      <w:r w:rsidRPr="00A71631">
        <w:rPr>
          <w:rFonts w:ascii="Century Gothic" w:hAnsi="Century Gothic"/>
          <w:sz w:val="24"/>
          <w:szCs w:val="24"/>
          <w:lang w:val="ru-RU"/>
        </w:rPr>
        <w:t>Дубае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 открыли новый огромный парк развлечений — </w:t>
      </w:r>
      <w:r w:rsidRPr="00A71631">
        <w:rPr>
          <w:rFonts w:ascii="Century Gothic" w:hAnsi="Century Gothic"/>
          <w:b/>
          <w:sz w:val="24"/>
          <w:szCs w:val="24"/>
        </w:rPr>
        <w:t>IMG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Worlds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of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Adventure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>.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Его площадь, только представьте себе, равна размерам 28 футбольных стадионов! В нем есть все, что можно и даже нельзя представить. От американских горок с динозаврами, комнат страха с зомби до китайских кварталов и аттракционов с героями </w:t>
      </w:r>
      <w:proofErr w:type="spellStart"/>
      <w:r w:rsidRPr="00A71631">
        <w:rPr>
          <w:rFonts w:ascii="Century Gothic" w:hAnsi="Century Gothic"/>
          <w:sz w:val="24"/>
          <w:szCs w:val="24"/>
          <w:lang w:val="ru-RU"/>
        </w:rPr>
        <w:t>аниме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, водных аттракционов и бассейнов. </w:t>
      </w:r>
    </w:p>
    <w:p w:rsidR="00A71631" w:rsidRPr="00A71631" w:rsidRDefault="00A71631">
      <w:pPr>
        <w:rPr>
          <w:rFonts w:ascii="Century Gothic" w:hAnsi="Century Gothic"/>
          <w:b/>
          <w:sz w:val="24"/>
          <w:szCs w:val="24"/>
          <w:lang w:val="ru-RU"/>
        </w:rPr>
      </w:pP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Цены на посещение </w:t>
      </w:r>
      <w:r w:rsidRPr="00A71631">
        <w:rPr>
          <w:rFonts w:ascii="Century Gothic" w:hAnsi="Century Gothic"/>
          <w:b/>
          <w:sz w:val="24"/>
          <w:szCs w:val="24"/>
        </w:rPr>
        <w:t>IMG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Worlds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of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Adventure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: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 xml:space="preserve">- дети от 3 лет — 250 дирхам (примерно €61) (билет на весь день);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>- взрослые — 300 дирхам (примерно €73) (билет на весь день)</w:t>
      </w:r>
      <w:r w:rsidR="00B92ADD">
        <w:rPr>
          <w:rFonts w:ascii="Century Gothic" w:hAnsi="Century Gothic"/>
          <w:sz w:val="24"/>
          <w:szCs w:val="24"/>
          <w:lang w:val="ru-RU"/>
        </w:rPr>
        <w:t>.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>
        <w:rPr>
          <w:noProof/>
          <w:lang w:val="uk-UA" w:eastAsia="uk-UA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2695575" cy="1617345"/>
            <wp:effectExtent l="19050" t="0" r="9525" b="0"/>
            <wp:wrapSquare wrapText="bothSides"/>
            <wp:docPr id="7" name="Рисунок 7" descr="Результат пошуку зображень за запитом &quot;Aquave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Aquaventu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Помимо всего этого в </w:t>
      </w:r>
      <w:proofErr w:type="spellStart"/>
      <w:r w:rsidRPr="00A71631">
        <w:rPr>
          <w:rFonts w:ascii="Century Gothic" w:hAnsi="Century Gothic"/>
          <w:sz w:val="24"/>
          <w:szCs w:val="24"/>
          <w:lang w:val="ru-RU"/>
        </w:rPr>
        <w:t>Дубае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 есть огромнейший аквапарк </w:t>
      </w:r>
      <w:proofErr w:type="spellStart"/>
      <w:r w:rsidRPr="00A71631">
        <w:rPr>
          <w:rFonts w:ascii="Century Gothic" w:hAnsi="Century Gothic"/>
          <w:b/>
          <w:sz w:val="24"/>
          <w:szCs w:val="24"/>
        </w:rPr>
        <w:t>Aquaventure</w:t>
      </w:r>
      <w:proofErr w:type="spellEnd"/>
      <w:r w:rsidRPr="00A71631">
        <w:rPr>
          <w:rFonts w:ascii="Century Gothic" w:hAnsi="Century Gothic"/>
          <w:b/>
          <w:sz w:val="24"/>
          <w:szCs w:val="24"/>
          <w:lang w:val="ru-RU"/>
        </w:rPr>
        <w:t>,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дельфинарий под открытым небом </w:t>
      </w:r>
      <w:r w:rsidRPr="00A71631">
        <w:rPr>
          <w:rFonts w:ascii="Century Gothic" w:hAnsi="Century Gothic"/>
          <w:b/>
          <w:sz w:val="24"/>
          <w:szCs w:val="24"/>
        </w:rPr>
        <w:t>Dolphin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Bay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, где можно не только посмотреть, но и поплавать с дельфинами, и впечатляющий своими размерами и видами океанариум </w:t>
      </w:r>
      <w:r w:rsidRPr="00A71631">
        <w:rPr>
          <w:rFonts w:ascii="Century Gothic" w:hAnsi="Century Gothic"/>
          <w:b/>
          <w:sz w:val="24"/>
          <w:szCs w:val="24"/>
        </w:rPr>
        <w:t>Lost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Chambers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. Конечно, нельзя не сказать про еще одну радость для детей и родителей, которые любят периодически засесть за джойстиками или у монитора — это </w:t>
      </w:r>
      <w:r w:rsidRPr="00A71631">
        <w:rPr>
          <w:rFonts w:ascii="Century Gothic" w:hAnsi="Century Gothic"/>
          <w:b/>
          <w:sz w:val="24"/>
          <w:szCs w:val="24"/>
        </w:rPr>
        <w:t>Sega</w:t>
      </w: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b/>
          <w:sz w:val="24"/>
          <w:szCs w:val="24"/>
        </w:rPr>
        <w:t>Republic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, огромный мир электронных игр и симуляторов. </w:t>
      </w:r>
    </w:p>
    <w:p w:rsidR="00A71631" w:rsidRPr="00A71631" w:rsidRDefault="00A71631">
      <w:pPr>
        <w:rPr>
          <w:rFonts w:ascii="Century Gothic" w:hAnsi="Century Gothic"/>
          <w:b/>
          <w:sz w:val="24"/>
          <w:szCs w:val="24"/>
          <w:lang w:val="ru-RU"/>
        </w:rPr>
      </w:pP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Цены на посещение </w:t>
      </w:r>
      <w:proofErr w:type="spellStart"/>
      <w:r w:rsidRPr="00A71631">
        <w:rPr>
          <w:rFonts w:ascii="Century Gothic" w:hAnsi="Century Gothic"/>
          <w:b/>
          <w:sz w:val="24"/>
          <w:szCs w:val="24"/>
        </w:rPr>
        <w:t>Aquaventure</w:t>
      </w:r>
      <w:proofErr w:type="spellEnd"/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A71631">
        <w:rPr>
          <w:rFonts w:ascii="Century Gothic" w:hAnsi="Century Gothic"/>
          <w:b/>
          <w:sz w:val="24"/>
          <w:szCs w:val="24"/>
        </w:rPr>
        <w:t>Waterpark</w:t>
      </w:r>
      <w:proofErr w:type="spellEnd"/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: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>- дети до 120 см — 215 дирхам (примерно €52) (билет на весь день);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 xml:space="preserve"> - взрослые — 260 дирхам (примерно €63) (билет на весь день)</w:t>
      </w:r>
      <w:r w:rsidR="00B92ADD">
        <w:rPr>
          <w:rFonts w:ascii="Century Gothic" w:hAnsi="Century Gothic"/>
          <w:sz w:val="24"/>
          <w:szCs w:val="24"/>
          <w:lang w:val="ru-RU"/>
        </w:rPr>
        <w:t>.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</w:t>
      </w:r>
    </w:p>
    <w:p w:rsidR="00A71631" w:rsidRPr="00A71631" w:rsidRDefault="00A71631">
      <w:pPr>
        <w:rPr>
          <w:rFonts w:ascii="Century Gothic" w:hAnsi="Century Gothic"/>
          <w:b/>
          <w:sz w:val="24"/>
          <w:szCs w:val="24"/>
          <w:lang w:val="ru-RU"/>
        </w:rPr>
      </w:pPr>
    </w:p>
    <w:p w:rsidR="00A71631" w:rsidRPr="00A71631" w:rsidRDefault="00A71631">
      <w:pPr>
        <w:rPr>
          <w:rFonts w:ascii="Century Gothic" w:hAnsi="Century Gothic"/>
          <w:b/>
          <w:sz w:val="24"/>
          <w:szCs w:val="24"/>
          <w:lang w:val="ru-RU"/>
        </w:rPr>
      </w:pP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Где остановиться, </w:t>
      </w:r>
      <w:proofErr w:type="spellStart"/>
      <w:r w:rsidRPr="00A71631">
        <w:rPr>
          <w:rFonts w:ascii="Century Gothic" w:hAnsi="Century Gothic"/>
          <w:b/>
          <w:sz w:val="24"/>
          <w:szCs w:val="24"/>
          <w:lang w:val="ru-RU"/>
        </w:rPr>
        <w:t>Дубай</w:t>
      </w:r>
      <w:proofErr w:type="spellEnd"/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: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111760</wp:posOffset>
            </wp:positionV>
            <wp:extent cx="2552700" cy="1911985"/>
            <wp:effectExtent l="19050" t="0" r="0" b="0"/>
            <wp:wrapSquare wrapText="bothSides"/>
            <wp:docPr id="10" name="Рисунок 10" descr="Результат пошуку зображень за запитом &quot;дубай оте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дубай отел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Отель 3* — от €40 за двухместное размещение.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 xml:space="preserve">Отель 5* — от €90 за двухместное размещение. </w:t>
      </w:r>
    </w:p>
    <w:p w:rsidR="00A71631" w:rsidRPr="00A71631" w:rsidRDefault="00A71631">
      <w:pPr>
        <w:rPr>
          <w:rFonts w:ascii="Century Gothic" w:hAnsi="Century Gothic"/>
          <w:b/>
          <w:sz w:val="24"/>
          <w:szCs w:val="24"/>
          <w:lang w:val="ru-RU"/>
        </w:rPr>
      </w:pPr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Где остановиться, </w:t>
      </w:r>
      <w:proofErr w:type="spellStart"/>
      <w:r w:rsidRPr="00A71631">
        <w:rPr>
          <w:rFonts w:ascii="Century Gothic" w:hAnsi="Century Gothic"/>
          <w:b/>
          <w:sz w:val="24"/>
          <w:szCs w:val="24"/>
          <w:lang w:val="ru-RU"/>
        </w:rPr>
        <w:t>Абу-Даби</w:t>
      </w:r>
      <w:proofErr w:type="spellEnd"/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: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 xml:space="preserve">Отель 3* — от €35 за двухместное размещение; 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 w:rsidRPr="00A71631">
        <w:rPr>
          <w:rFonts w:ascii="Century Gothic" w:hAnsi="Century Gothic"/>
          <w:sz w:val="24"/>
          <w:szCs w:val="24"/>
          <w:lang w:val="ru-RU"/>
        </w:rPr>
        <w:t>Отель 5* — о</w:t>
      </w:r>
      <w:r>
        <w:rPr>
          <w:rFonts w:ascii="Century Gothic" w:hAnsi="Century Gothic"/>
          <w:sz w:val="24"/>
          <w:szCs w:val="24"/>
          <w:lang w:val="ru-RU"/>
        </w:rPr>
        <w:t>т €75 за двухместное размещение.</w:t>
      </w: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</w:p>
    <w:p w:rsidR="00A71631" w:rsidRDefault="00A71631">
      <w:pPr>
        <w:rPr>
          <w:rFonts w:ascii="Century Gothic" w:hAnsi="Century Gothic"/>
          <w:sz w:val="24"/>
          <w:szCs w:val="24"/>
          <w:lang w:val="ru-RU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2598420" cy="1724025"/>
            <wp:effectExtent l="19050" t="0" r="0" b="0"/>
            <wp:wrapSquare wrapText="bothSides"/>
            <wp:docPr id="13" name="Рисунок 13" descr="Результат пошуку зображень за запитом &quot;авиа дуб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авиа дубай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</w:t>
      </w:r>
      <w:proofErr w:type="spellStart"/>
      <w:r w:rsidRPr="00A71631">
        <w:rPr>
          <w:rFonts w:ascii="Century Gothic" w:hAnsi="Century Gothic"/>
          <w:b/>
          <w:sz w:val="24"/>
          <w:szCs w:val="24"/>
          <w:lang w:val="ru-RU"/>
        </w:rPr>
        <w:t>Авиаперелет</w:t>
      </w:r>
      <w:proofErr w:type="spellEnd"/>
      <w:r w:rsidRPr="00A71631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из Киева в </w:t>
      </w:r>
      <w:proofErr w:type="spellStart"/>
      <w:r w:rsidRPr="00A71631">
        <w:rPr>
          <w:rFonts w:ascii="Century Gothic" w:hAnsi="Century Gothic"/>
          <w:sz w:val="24"/>
          <w:szCs w:val="24"/>
          <w:lang w:val="ru-RU"/>
        </w:rPr>
        <w:t>Дубай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 - от 250 евро</w:t>
      </w:r>
      <w:r>
        <w:rPr>
          <w:rFonts w:ascii="Century Gothic" w:hAnsi="Century Gothic"/>
          <w:sz w:val="24"/>
          <w:szCs w:val="24"/>
          <w:lang w:val="ru-RU"/>
        </w:rPr>
        <w:t>.</w:t>
      </w:r>
      <w:r w:rsidRPr="00A71631">
        <w:rPr>
          <w:rFonts w:ascii="Century Gothic" w:hAnsi="Century Gothic"/>
          <w:sz w:val="24"/>
          <w:szCs w:val="24"/>
          <w:lang w:val="ru-RU"/>
        </w:rPr>
        <w:t xml:space="preserve"> </w:t>
      </w:r>
    </w:p>
    <w:p w:rsidR="00621405" w:rsidRPr="00A71631" w:rsidRDefault="00A71631">
      <w:pPr>
        <w:rPr>
          <w:rFonts w:ascii="Century Gothic" w:hAnsi="Century Gothic"/>
          <w:sz w:val="24"/>
          <w:szCs w:val="24"/>
          <w:lang w:val="ru-RU"/>
        </w:rPr>
      </w:pPr>
      <w:proofErr w:type="spellStart"/>
      <w:r w:rsidRPr="00A71631">
        <w:rPr>
          <w:rFonts w:ascii="Century Gothic" w:hAnsi="Century Gothic"/>
          <w:b/>
          <w:sz w:val="24"/>
          <w:szCs w:val="24"/>
          <w:lang w:val="ru-RU"/>
        </w:rPr>
        <w:t>Авиаперелет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 из Киева в </w:t>
      </w:r>
      <w:proofErr w:type="spellStart"/>
      <w:r w:rsidRPr="00A71631">
        <w:rPr>
          <w:rFonts w:ascii="Century Gothic" w:hAnsi="Century Gothic"/>
          <w:sz w:val="24"/>
          <w:szCs w:val="24"/>
          <w:lang w:val="ru-RU"/>
        </w:rPr>
        <w:t>Абу-Даби</w:t>
      </w:r>
      <w:proofErr w:type="spellEnd"/>
      <w:r w:rsidRPr="00A71631">
        <w:rPr>
          <w:rFonts w:ascii="Century Gothic" w:hAnsi="Century Gothic"/>
          <w:sz w:val="24"/>
          <w:szCs w:val="24"/>
          <w:lang w:val="ru-RU"/>
        </w:rPr>
        <w:t xml:space="preserve"> - от 290 евро</w:t>
      </w:r>
      <w:r>
        <w:rPr>
          <w:rFonts w:ascii="Century Gothic" w:hAnsi="Century Gothic"/>
          <w:sz w:val="24"/>
          <w:szCs w:val="24"/>
          <w:lang w:val="ru-RU"/>
        </w:rPr>
        <w:t>.</w:t>
      </w:r>
    </w:p>
    <w:sectPr w:rsidR="00621405" w:rsidRPr="00A71631" w:rsidSect="00621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631"/>
    <w:rsid w:val="00475DCB"/>
    <w:rsid w:val="00621405"/>
    <w:rsid w:val="006276FC"/>
    <w:rsid w:val="00657DFA"/>
    <w:rsid w:val="00846EDA"/>
    <w:rsid w:val="009C0ABC"/>
    <w:rsid w:val="00A26D49"/>
    <w:rsid w:val="00A71631"/>
    <w:rsid w:val="00B92ADD"/>
    <w:rsid w:val="00BE45AF"/>
    <w:rsid w:val="00C45DEC"/>
    <w:rsid w:val="00F8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AF"/>
  </w:style>
  <w:style w:type="paragraph" w:styleId="1">
    <w:name w:val="heading 1"/>
    <w:basedOn w:val="a"/>
    <w:next w:val="a"/>
    <w:link w:val="10"/>
    <w:uiPriority w:val="9"/>
    <w:qFormat/>
    <w:rsid w:val="00BE4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4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4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4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45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45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4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4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4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4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45AF"/>
    <w:rPr>
      <w:b/>
      <w:bCs/>
    </w:rPr>
  </w:style>
  <w:style w:type="character" w:styleId="a9">
    <w:name w:val="Emphasis"/>
    <w:basedOn w:val="a0"/>
    <w:uiPriority w:val="20"/>
    <w:qFormat/>
    <w:rsid w:val="00BE45AF"/>
    <w:rPr>
      <w:i/>
      <w:iCs/>
    </w:rPr>
  </w:style>
  <w:style w:type="paragraph" w:styleId="aa">
    <w:name w:val="No Spacing"/>
    <w:uiPriority w:val="1"/>
    <w:qFormat/>
    <w:rsid w:val="00BE45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4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5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5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4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45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45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45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45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45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45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45A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AV4</dc:creator>
  <cp:lastModifiedBy>AV4</cp:lastModifiedBy>
  <cp:revision>4</cp:revision>
  <dcterms:created xsi:type="dcterms:W3CDTF">2016-10-04T08:30:00Z</dcterms:created>
  <dcterms:modified xsi:type="dcterms:W3CDTF">2016-10-04T08:38:00Z</dcterms:modified>
</cp:coreProperties>
</file>